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line">
              <wp:posOffset>257175</wp:posOffset>
            </wp:positionV>
            <wp:extent cx="1375412" cy="651510"/>
            <wp:effectExtent l="0" t="0" r="0" b="0"/>
            <wp:wrapNone/>
            <wp:docPr id="1073741825" name="officeArt object" descr="logo_psn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psnjn" descr="logo_psnj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2" cy="651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right"/>
        <w:rPr>
          <w:b w:val="1"/>
          <w:bCs w:val="1"/>
          <w:color w:val="0000ff"/>
          <w:sz w:val="16"/>
          <w:szCs w:val="16"/>
          <w:u w:color="0000ff"/>
        </w:rPr>
      </w:pPr>
    </w:p>
    <w:p>
      <w:pPr>
        <w:pStyle w:val="Normal.0"/>
        <w:rPr>
          <w:color w:val="000066"/>
          <w:u w:color="000066"/>
        </w:rPr>
      </w:pPr>
    </w:p>
    <w:p>
      <w:pPr>
        <w:pStyle w:val="Normal.0"/>
      </w:pPr>
    </w:p>
    <w:p>
      <w:pPr>
        <w:pStyle w:val="Nagłówek 21"/>
        <w:jc w:val="center"/>
        <w:rPr>
          <w:rFonts w:ascii="Trebuchet MS" w:hAnsi="Trebuchet MS"/>
          <w:color w:val="ff0000"/>
          <w:sz w:val="28"/>
          <w:szCs w:val="28"/>
          <w:u w:color="ff0000"/>
        </w:rPr>
      </w:pPr>
    </w:p>
    <w:p>
      <w:pPr>
        <w:pStyle w:val="Nagłówek 21"/>
        <w:jc w:val="center"/>
      </w:pPr>
      <w:r>
        <w:rPr>
          <w:rFonts w:ascii="Trebuchet MS" w:hAnsi="Trebuchet MS" w:hint="default"/>
          <w:color w:val="ff0000"/>
          <w:sz w:val="28"/>
          <w:szCs w:val="28"/>
          <w:u w:color="ff0000"/>
          <w:rtl w:val="0"/>
        </w:rPr>
        <w:t>„</w:t>
      </w:r>
      <w:r>
        <w:rPr>
          <w:rFonts w:ascii="Trebuchet MS" w:hAnsi="Trebuchet MS"/>
          <w:color w:val="ff0000"/>
          <w:sz w:val="28"/>
          <w:szCs w:val="28"/>
          <w:u w:color="ff0000"/>
          <w:rtl w:val="0"/>
          <w:lang w:val="de-DE"/>
        </w:rPr>
        <w:t xml:space="preserve">Lust auf Lesen? </w:t>
      </w:r>
      <w:r>
        <w:rPr>
          <w:rFonts w:ascii="Trebuchet MS" w:hAnsi="Trebuchet MS" w:hint="default"/>
          <w:color w:val="ff0000"/>
          <w:sz w:val="28"/>
          <w:szCs w:val="28"/>
          <w:u w:color="ff0000"/>
          <w:rtl w:val="0"/>
        </w:rPr>
        <w:t xml:space="preserve">–  </w:t>
      </w:r>
      <w:r>
        <w:rPr>
          <w:rFonts w:ascii="Trebuchet MS" w:hAnsi="Trebuchet MS"/>
          <w:color w:val="ff0000"/>
          <w:sz w:val="28"/>
          <w:szCs w:val="28"/>
          <w:u w:color="ff0000"/>
          <w:rtl w:val="0"/>
          <w:lang w:val="da-DK"/>
        </w:rPr>
        <w:t>II Og</w:t>
      </w:r>
      <w:r>
        <w:rPr>
          <w:rFonts w:ascii="Trebuchet MS" w:hAnsi="Trebuchet MS" w:hint="default"/>
          <w:color w:val="ff0000"/>
          <w:sz w:val="28"/>
          <w:szCs w:val="28"/>
          <w:u w:color="ff0000"/>
          <w:rtl w:val="0"/>
          <w:lang w:val="es-ES_tradnl"/>
        </w:rPr>
        <w:t>ó</w:t>
      </w:r>
      <w:r>
        <w:rPr>
          <w:rFonts w:ascii="Trebuchet MS" w:hAnsi="Trebuchet MS"/>
          <w:color w:val="ff0000"/>
          <w:sz w:val="28"/>
          <w:szCs w:val="28"/>
          <w:u w:color="ff0000"/>
          <w:rtl w:val="0"/>
        </w:rPr>
        <w:t>lnopolski Konkurs J</w:t>
      </w:r>
      <w:r>
        <w:rPr>
          <w:rFonts w:ascii="Trebuchet MS" w:hAnsi="Trebuchet MS" w:hint="default"/>
          <w:color w:val="ff0000"/>
          <w:sz w:val="28"/>
          <w:szCs w:val="28"/>
          <w:u w:color="ff0000"/>
          <w:rtl w:val="0"/>
        </w:rPr>
        <w:t>ę</w:t>
      </w:r>
      <w:r>
        <w:rPr>
          <w:rFonts w:ascii="Trebuchet MS" w:hAnsi="Trebuchet MS"/>
          <w:color w:val="ff0000"/>
          <w:sz w:val="28"/>
          <w:szCs w:val="28"/>
          <w:u w:color="ff0000"/>
          <w:rtl w:val="0"/>
        </w:rPr>
        <w:t xml:space="preserve">zyka Niemieckiego </w:t>
      </w: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agłówek 21"/>
        <w:jc w:val="center"/>
      </w:pPr>
      <w:r>
        <w:rPr>
          <w:rtl w:val="0"/>
        </w:rPr>
        <w:t>KARTA ZG</w:t>
      </w:r>
      <w:r>
        <w:rPr>
          <w:rtl w:val="0"/>
        </w:rPr>
        <w:t>Ł</w:t>
      </w:r>
      <w:r>
        <w:rPr>
          <w:rtl w:val="0"/>
          <w:lang w:val="de-DE"/>
        </w:rPr>
        <w:t>OSZENIA</w:t>
      </w: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</w:pPr>
      <w:r>
        <w:rPr>
          <w:rtl w:val="0"/>
        </w:rPr>
        <w:t>Wojew</w:t>
      </w:r>
      <w:r>
        <w:rPr>
          <w:rtl w:val="0"/>
          <w:lang w:val="es-ES_tradnl"/>
        </w:rPr>
        <w:t>ó</w:t>
      </w:r>
      <w:r>
        <w:rPr>
          <w:rtl w:val="0"/>
        </w:rPr>
        <w:t>dztwo:                 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</w:pPr>
      <w:r>
        <w:rPr>
          <w:rtl w:val="0"/>
        </w:rPr>
        <w:t>Komitet Regionalny w       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</w:pPr>
      <w:r>
        <w:rPr>
          <w:rtl w:val="0"/>
        </w:rPr>
        <w:t>Nazwa (numer) szko</w:t>
      </w:r>
      <w:r>
        <w:rPr>
          <w:rtl w:val="0"/>
        </w:rPr>
        <w:t>ł</w:t>
      </w:r>
      <w:r>
        <w:rPr>
          <w:rtl w:val="0"/>
        </w:rPr>
        <w:t>y:     ....................................................................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  <w:rPr>
          <w:u w:val="single"/>
        </w:rPr>
      </w:pPr>
      <w:r>
        <w:rPr>
          <w:u w:val="single"/>
          <w:rtl w:val="0"/>
        </w:rPr>
        <w:t>Dane szko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y: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  <w:u w:val="single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</w:rPr>
        <w:t>miejscowo</w:t>
      </w:r>
      <w:r>
        <w:rPr>
          <w:rFonts w:ascii="Trebuchet MS" w:hAnsi="Trebuchet MS" w:hint="default"/>
          <w:rtl w:val="0"/>
        </w:rPr>
        <w:t>ść</w:t>
      </w:r>
      <w:r>
        <w:rPr>
          <w:rFonts w:ascii="Trebuchet MS" w:hAnsi="Trebuchet MS"/>
          <w:rtl w:val="0"/>
        </w:rPr>
        <w:t>:          ....................................................................</w:t>
      </w:r>
    </w:p>
    <w:p>
      <w:pPr>
        <w:pStyle w:val="Normal.0"/>
        <w:spacing w:line="276" w:lineRule="auto"/>
        <w:ind w:left="360" w:firstLine="0"/>
        <w:rPr>
          <w:rFonts w:ascii="Trebuchet MS" w:cs="Trebuchet MS" w:hAnsi="Trebuchet MS" w:eastAsia="Trebuchet MS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  <w:lang w:val="it-IT"/>
        </w:rPr>
      </w:pPr>
      <w:r>
        <w:rPr>
          <w:rFonts w:ascii="Trebuchet MS" w:hAnsi="Trebuchet MS"/>
          <w:rtl w:val="0"/>
          <w:lang w:val="it-IT"/>
        </w:rPr>
        <w:t>ulica:</w:t>
        <w:tab/>
        <w:tab/>
        <w:t xml:space="preserve">          ....................................................................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</w:rPr>
        <w:t>kod:                       ....................................................................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  <w:lang w:val="de-DE"/>
        </w:rPr>
      </w:pPr>
      <w:r>
        <w:rPr>
          <w:rFonts w:ascii="Trebuchet MS" w:hAnsi="Trebuchet MS"/>
          <w:rtl w:val="0"/>
          <w:lang w:val="de-DE"/>
        </w:rPr>
        <w:t xml:space="preserve">e-mail:                   </w:t>
      </w:r>
      <w:r>
        <w:rPr>
          <w:rFonts w:ascii="Trebuchet MS" w:hAnsi="Trebuchet MS"/>
          <w:rtl w:val="0"/>
        </w:rPr>
        <w:t>....................................................................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  <w:lang w:val="de-DE"/>
        </w:rPr>
      </w:pP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</w:pPr>
      <w:r>
        <w:rPr>
          <w:rtl w:val="0"/>
        </w:rPr>
        <w:t>Liczba uczestnik</w:t>
      </w:r>
      <w:r>
        <w:rPr>
          <w:rtl w:val="0"/>
          <w:lang w:val="es-ES_tradnl"/>
        </w:rPr>
        <w:t>ó</w:t>
      </w:r>
      <w:r>
        <w:rPr>
          <w:rtl w:val="0"/>
        </w:rPr>
        <w:t>w zg</w:t>
      </w:r>
      <w:r>
        <w:rPr>
          <w:rtl w:val="0"/>
        </w:rPr>
        <w:t>ł</w:t>
      </w:r>
      <w:r>
        <w:rPr>
          <w:rtl w:val="0"/>
        </w:rPr>
        <w:t>oszonych do konkursu:           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</w:pPr>
      <w:r>
        <w:rPr>
          <w:rtl w:val="0"/>
        </w:rPr>
        <w:t>Nazwisko i imi</w:t>
      </w:r>
      <w:r>
        <w:rPr>
          <w:rtl w:val="0"/>
        </w:rPr>
        <w:t xml:space="preserve">ę </w:t>
      </w:r>
      <w:r>
        <w:rPr>
          <w:rtl w:val="0"/>
        </w:rPr>
        <w:t>organizatora etapu szkolnego:         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  <w:u w:val="single"/>
        </w:rPr>
      </w:pPr>
    </w:p>
    <w:p>
      <w:pPr>
        <w:pStyle w:val="Normal.0"/>
        <w:spacing w:line="276" w:lineRule="auto"/>
        <w:rPr>
          <w:rFonts w:ascii="Trebuchet MS" w:cs="Trebuchet MS" w:hAnsi="Trebuchet MS" w:eastAsia="Trebuchet MS"/>
          <w:u w:val="single"/>
        </w:rPr>
      </w:pPr>
    </w:p>
    <w:p>
      <w:pPr>
        <w:pStyle w:val="Normal.0"/>
        <w:spacing w:line="276" w:lineRule="auto"/>
        <w:rPr>
          <w:u w:val="single"/>
        </w:rPr>
      </w:pPr>
      <w:r>
        <w:rPr>
          <w:u w:val="single"/>
          <w:rtl w:val="0"/>
        </w:rPr>
        <w:t>Dane kontaktowe organizatora: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  <w:u w:val="single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  <w:lang w:val="de-DE"/>
        </w:rPr>
      </w:pPr>
      <w:r>
        <w:rPr>
          <w:rFonts w:ascii="Trebuchet MS" w:hAnsi="Trebuchet MS"/>
          <w:rtl w:val="0"/>
          <w:lang w:val="de-DE"/>
        </w:rPr>
        <w:t xml:space="preserve">e-mail:                  </w:t>
      </w:r>
      <w:r>
        <w:rPr>
          <w:rFonts w:ascii="Trebuchet MS" w:hAnsi="Trebuchet MS"/>
          <w:rtl w:val="0"/>
        </w:rPr>
        <w:t>....................................................................</w:t>
      </w:r>
      <w:r>
        <w:rPr>
          <w:rFonts w:ascii="Trebuchet MS" w:hAnsi="Trebuchet MS"/>
          <w:rtl w:val="0"/>
          <w:lang w:val="de-DE"/>
        </w:rPr>
        <w:t xml:space="preserve">    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  <w:lang w:val="de-DE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</w:rPr>
        <w:t>telefon kontaktowy:       .............................................................</w:t>
      </w:r>
    </w:p>
    <w:p>
      <w:pPr>
        <w:pStyle w:val="List Paragraph"/>
      </w:pPr>
    </w:p>
    <w:p>
      <w:pPr>
        <w:pStyle w:val="List Paragraph"/>
      </w:pPr>
    </w:p>
    <w:p>
      <w:pPr>
        <w:pStyle w:val="List Paragraph"/>
      </w:pPr>
    </w:p>
    <w:p>
      <w:pPr>
        <w:pStyle w:val="List Paragraph"/>
      </w:pPr>
    </w:p>
    <w:p>
      <w:pPr>
        <w:pStyle w:val="List Paragraph"/>
      </w:pPr>
    </w:p>
    <w:p>
      <w:pPr>
        <w:pStyle w:val="List Paragraph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>za</w:t>
      </w:r>
      <w:r>
        <w:rPr>
          <w:rFonts w:cs="Arial Unicode MS" w:eastAsia="Arial Unicode MS" w:hint="default"/>
          <w:b w:val="1"/>
          <w:bCs w:val="1"/>
          <w:rtl w:val="0"/>
        </w:rPr>
        <w:t>łą</w:t>
      </w:r>
      <w:r>
        <w:rPr>
          <w:rFonts w:cs="Arial Unicode MS" w:eastAsia="Arial Unicode MS"/>
          <w:b w:val="1"/>
          <w:bCs w:val="1"/>
          <w:rtl w:val="0"/>
        </w:rPr>
        <w:t>cznik nr 3</w:t>
      </w:r>
    </w:p>
    <w:p>
      <w:pPr>
        <w:pStyle w:val="Normal.0"/>
        <w:spacing w:line="360" w:lineRule="auto"/>
        <w:jc w:val="both"/>
        <w:rPr>
          <w:color w:val="000000"/>
          <w:u w:color="000000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Zgoda na udzia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dziecka w konkursie</w:t>
      </w:r>
    </w:p>
    <w:p>
      <w:pPr>
        <w:pStyle w:val="Nagłówek 11"/>
        <w:spacing w:line="360" w:lineRule="auto"/>
        <w:jc w:val="both"/>
        <w:rPr>
          <w:rFonts w:ascii="Times New Roman" w:cs="Times New Roman" w:hAnsi="Times New Roman" w:eastAsia="Times New Roman"/>
          <w:b w:val="0"/>
          <w:bCs w:val="0"/>
          <w:color w:val="00000a"/>
          <w:sz w:val="24"/>
          <w:szCs w:val="24"/>
          <w:u w:color="00000a"/>
        </w:rPr>
      </w:pPr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  <w:rtl w:val="0"/>
        </w:rPr>
        <w:t>Wyra</w:t>
      </w:r>
      <w:r>
        <w:rPr>
          <w:rFonts w:ascii="Times New Roman" w:hAnsi="Times New Roman" w:hint="default"/>
          <w:b w:val="0"/>
          <w:bCs w:val="0"/>
          <w:color w:val="00000a"/>
          <w:sz w:val="24"/>
          <w:szCs w:val="24"/>
          <w:u w:color="00000a"/>
          <w:rtl w:val="0"/>
        </w:rPr>
        <w:t>ż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  <w:rtl w:val="0"/>
        </w:rPr>
        <w:t>am zgod</w:t>
      </w:r>
      <w:r>
        <w:rPr>
          <w:rFonts w:ascii="Times New Roman" w:hAnsi="Times New Roman" w:hint="default"/>
          <w:b w:val="0"/>
          <w:bCs w:val="0"/>
          <w:color w:val="00000a"/>
          <w:sz w:val="24"/>
          <w:szCs w:val="24"/>
          <w:u w:color="00000a"/>
          <w:rtl w:val="0"/>
        </w:rPr>
        <w:t>ę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  <w:rtl w:val="0"/>
        </w:rPr>
        <w:t>, aby m</w:t>
      </w:r>
      <w:r>
        <w:rPr>
          <w:rFonts w:ascii="Times New Roman" w:hAnsi="Times New Roman" w:hint="default"/>
          <w:b w:val="0"/>
          <w:bCs w:val="0"/>
          <w:color w:val="00000a"/>
          <w:sz w:val="24"/>
          <w:szCs w:val="24"/>
          <w:u w:color="00000a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  <w:rtl w:val="0"/>
        </w:rPr>
        <w:t>j syn/moja c</w:t>
      </w:r>
      <w:r>
        <w:rPr>
          <w:rFonts w:ascii="Times New Roman" w:hAnsi="Times New Roman" w:hint="default"/>
          <w:b w:val="0"/>
          <w:bCs w:val="0"/>
          <w:color w:val="00000a"/>
          <w:sz w:val="24"/>
          <w:szCs w:val="24"/>
          <w:u w:color="00000a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  <w:rtl w:val="0"/>
        </w:rPr>
        <w:t>rka ........................................................ bra</w:t>
      </w:r>
      <w:r>
        <w:rPr>
          <w:rFonts w:ascii="Times New Roman" w:hAnsi="Times New Roman" w:hint="default"/>
          <w:b w:val="0"/>
          <w:bCs w:val="0"/>
          <w:color w:val="00000a"/>
          <w:sz w:val="24"/>
          <w:szCs w:val="24"/>
          <w:u w:color="00000a"/>
          <w:rtl w:val="0"/>
        </w:rPr>
        <w:t>ł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  <w:rtl w:val="0"/>
        </w:rPr>
        <w:t>/bra</w:t>
      </w:r>
      <w:r>
        <w:rPr>
          <w:rFonts w:ascii="Times New Roman" w:hAnsi="Times New Roman" w:hint="default"/>
          <w:b w:val="0"/>
          <w:bCs w:val="0"/>
          <w:color w:val="00000a"/>
          <w:sz w:val="24"/>
          <w:szCs w:val="24"/>
          <w:u w:color="00000a"/>
          <w:rtl w:val="0"/>
        </w:rPr>
        <w:t>ł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  <w:rtl w:val="0"/>
        </w:rPr>
        <w:t>a udzia</w:t>
      </w:r>
      <w:r>
        <w:rPr>
          <w:rFonts w:ascii="Times New Roman" w:hAnsi="Times New Roman" w:hint="default"/>
          <w:b w:val="0"/>
          <w:bCs w:val="0"/>
          <w:color w:val="00000a"/>
          <w:sz w:val="24"/>
          <w:szCs w:val="24"/>
          <w:u w:color="00000a"/>
          <w:rtl w:val="0"/>
        </w:rPr>
        <w:t xml:space="preserve">ł 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  <w:rtl w:val="0"/>
          <w:lang w:val="en-US"/>
        </w:rPr>
        <w:t>w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da-DK"/>
        </w:rPr>
        <w:t xml:space="preserve"> II Og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lnopolskim Konkursie J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zyka Niemieckiego 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Lust auf Lesen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”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  <w:rtl w:val="0"/>
        </w:rPr>
        <w:t xml:space="preserve"> </w:t>
      </w:r>
    </w:p>
    <w:p>
      <w:pPr>
        <w:pStyle w:val="Normal.0"/>
      </w:pPr>
    </w:p>
    <w:p>
      <w:pPr>
        <w:pStyle w:val="List Paragraph"/>
      </w:pPr>
    </w:p>
    <w:p>
      <w:pPr>
        <w:pStyle w:val="List Paragraph"/>
        <w:jc w:val="right"/>
      </w:pPr>
      <w:r>
        <w:rPr>
          <w:rtl w:val="0"/>
        </w:rPr>
        <w:t>…………………………</w:t>
      </w:r>
      <w:r>
        <w:rPr>
          <w:rtl w:val="0"/>
        </w:rPr>
        <w:t>..</w:t>
      </w:r>
      <w:r>
        <w:rPr>
          <w:rtl w:val="0"/>
        </w:rPr>
        <w:t>………</w:t>
      </w:r>
      <w:r>
        <w:rPr>
          <w:rtl w:val="0"/>
        </w:rPr>
        <w:t>..</w:t>
      </w:r>
      <w:r>
        <w:rPr>
          <w:rtl w:val="0"/>
        </w:rPr>
        <w:t>……………</w:t>
      </w:r>
    </w:p>
    <w:p>
      <w:pPr>
        <w:pStyle w:val="List Paragraph"/>
        <w:jc w:val="right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(data i czytelny podpis rodzica/opiekuna prawnego)</w:t>
      </w:r>
    </w:p>
    <w:p>
      <w:pPr>
        <w:pStyle w:val="Normal.0"/>
        <w:spacing w:after="120"/>
        <w:jc w:val="center"/>
        <w:rPr>
          <w:b w:val="1"/>
          <w:bCs w:val="1"/>
        </w:rPr>
      </w:pPr>
    </w:p>
    <w:p>
      <w:pPr>
        <w:pStyle w:val="Normal.0"/>
        <w:spacing w:after="120"/>
        <w:jc w:val="center"/>
        <w:rPr>
          <w:b w:val="1"/>
          <w:bCs w:val="1"/>
        </w:rPr>
      </w:pPr>
    </w:p>
    <w:p>
      <w:pPr>
        <w:pStyle w:val="List Paragraph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>za</w:t>
      </w:r>
      <w:r>
        <w:rPr>
          <w:rFonts w:cs="Arial Unicode MS" w:eastAsia="Arial Unicode MS" w:hint="default"/>
          <w:b w:val="1"/>
          <w:bCs w:val="1"/>
          <w:rtl w:val="0"/>
        </w:rPr>
        <w:t>łą</w:t>
      </w:r>
      <w:r>
        <w:rPr>
          <w:rFonts w:cs="Arial Unicode MS" w:eastAsia="Arial Unicode MS"/>
          <w:b w:val="1"/>
          <w:bCs w:val="1"/>
          <w:rtl w:val="0"/>
        </w:rPr>
        <w:t>cznik nr 4</w:t>
      </w:r>
    </w:p>
    <w:p>
      <w:pPr>
        <w:pStyle w:val="Normal.0"/>
        <w:spacing w:after="120"/>
        <w:rPr>
          <w:b w:val="1"/>
          <w:bCs w:val="1"/>
        </w:rPr>
      </w:pPr>
    </w:p>
    <w:p>
      <w:pPr>
        <w:pStyle w:val="List Paragraph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Formularz dotycz</w:t>
      </w:r>
      <w:r>
        <w:rPr>
          <w:b w:val="1"/>
          <w:bCs w:val="1"/>
          <w:color w:val="000000"/>
          <w:u w:color="000000"/>
          <w:rtl w:val="0"/>
        </w:rPr>
        <w:t>ą</w:t>
      </w:r>
      <w:r>
        <w:rPr>
          <w:b w:val="1"/>
          <w:bCs w:val="1"/>
          <w:color w:val="000000"/>
          <w:u w:color="000000"/>
          <w:rtl w:val="0"/>
        </w:rPr>
        <w:t>cy wyra</w:t>
      </w:r>
      <w:r>
        <w:rPr>
          <w:b w:val="1"/>
          <w:bCs w:val="1"/>
          <w:color w:val="000000"/>
          <w:u w:color="000000"/>
          <w:rtl w:val="0"/>
        </w:rPr>
        <w:t>ż</w:t>
      </w:r>
      <w:r>
        <w:rPr>
          <w:b w:val="1"/>
          <w:bCs w:val="1"/>
          <w:color w:val="000000"/>
          <w:u w:color="000000"/>
          <w:rtl w:val="0"/>
        </w:rPr>
        <w:t>enia zgody na przetwarzanie danych osobowych</w:t>
      </w:r>
    </w:p>
    <w:p>
      <w:pPr>
        <w:pStyle w:val="List Paragraph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przez organizatora konkursu</w:t>
      </w:r>
    </w:p>
    <w:p>
      <w:pPr>
        <w:pStyle w:val="Normal.0"/>
        <w:spacing w:after="120"/>
        <w:jc w:val="center"/>
        <w:rPr>
          <w:b w:val="1"/>
          <w:bCs w:val="1"/>
        </w:rPr>
      </w:pPr>
    </w:p>
    <w:p>
      <w:pPr>
        <w:pStyle w:val="Normal.0"/>
        <w:jc w:val="center"/>
      </w:pPr>
      <w:r>
        <w:rPr>
          <w:rtl w:val="0"/>
        </w:rPr>
        <w:t>Niniejszym</w:t>
      </w:r>
    </w:p>
    <w:p>
      <w:pPr>
        <w:pStyle w:val="List Paragraph"/>
        <w:numPr>
          <w:ilvl w:val="0"/>
          <w:numId w:val="4"/>
        </w:numPr>
        <w:jc w:val="center"/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>ę</w:t>
      </w:r>
    </w:p>
    <w:p>
      <w:pPr>
        <w:pStyle w:val="List Paragraph"/>
        <w:numPr>
          <w:ilvl w:val="0"/>
          <w:numId w:val="4"/>
        </w:numPr>
        <w:jc w:val="center"/>
      </w:pPr>
      <w:r>
        <w:rPr>
          <w:rtl w:val="0"/>
        </w:rPr>
        <w:t>nie wyra</w:t>
      </w:r>
      <w:r>
        <w:rPr>
          <w:rtl w:val="0"/>
        </w:rPr>
        <w:t>ż</w:t>
      </w:r>
      <w:r>
        <w:rPr>
          <w:rtl w:val="0"/>
        </w:rPr>
        <w:t>am zgody</w:t>
      </w:r>
    </w:p>
    <w:p>
      <w:pPr>
        <w:pStyle w:val="Normal.0"/>
        <w:jc w:val="center"/>
      </w:pPr>
      <w:r>
        <w:rPr>
          <w:rtl w:val="0"/>
        </w:rPr>
        <w:t>na przetwarzanie wizerunku mojego dziecka:</w:t>
      </w:r>
    </w:p>
    <w:p>
      <w:pPr>
        <w:pStyle w:val="Normal.0"/>
        <w:spacing w:after="120"/>
        <w:ind w:right="432" w:firstLine="648"/>
        <w:jc w:val="both"/>
      </w:pPr>
    </w:p>
    <w:tbl>
      <w:tblPr>
        <w:tblW w:w="97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47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2"/>
            </w:tcMar>
            <w:vAlign w:val="top"/>
          </w:tcPr>
          <w:p>
            <w:pPr>
              <w:pStyle w:val="Normal.0"/>
              <w:ind w:right="22"/>
              <w:jc w:val="right"/>
            </w:pPr>
            <w:r>
              <w:rPr>
                <w:rtl w:val="0"/>
                <w:lang w:val="en-US"/>
              </w:rPr>
              <w:t xml:space="preserve">                  …………………………………………………………………………………………………………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>(imi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 xml:space="preserve">ę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>i nazwisko dziecka)</w:t>
            </w:r>
          </w:p>
        </w:tc>
      </w:tr>
    </w:tbl>
    <w:p>
      <w:pPr>
        <w:pStyle w:val="Normal.0"/>
        <w:widowControl w:val="0"/>
        <w:spacing w:after="120" w:line="240" w:lineRule="auto"/>
        <w:ind w:left="108" w:hanging="108"/>
      </w:pPr>
    </w:p>
    <w:p>
      <w:pPr>
        <w:pStyle w:val="Normal.0"/>
        <w:widowControl w:val="0"/>
        <w:spacing w:after="120" w:line="240" w:lineRule="auto"/>
        <w:jc w:val="both"/>
      </w:pPr>
    </w:p>
    <w:p>
      <w:pPr>
        <w:pStyle w:val="Normal.0"/>
        <w:spacing w:after="120"/>
        <w:ind w:right="432" w:firstLine="648"/>
        <w:jc w:val="both"/>
      </w:pPr>
    </w:p>
    <w:p>
      <w:pPr>
        <w:pStyle w:val="Normal.0"/>
        <w:spacing w:after="120" w:line="360" w:lineRule="auto"/>
        <w:jc w:val="both"/>
      </w:pPr>
      <w:r>
        <w:rPr>
          <w:rtl w:val="0"/>
        </w:rPr>
        <w:t>przez Polskie Stowarzyszenie Nauczycieli J</w:t>
      </w:r>
      <w:r>
        <w:rPr>
          <w:rtl w:val="0"/>
        </w:rPr>
        <w:t>ę</w:t>
      </w:r>
      <w:r>
        <w:rPr>
          <w:rtl w:val="0"/>
        </w:rPr>
        <w:t>zyka Niemieckiego z siedzib</w:t>
      </w:r>
      <w:r>
        <w:rPr>
          <w:rtl w:val="0"/>
        </w:rPr>
        <w:t xml:space="preserve">ą </w:t>
      </w:r>
      <w:r>
        <w:rPr>
          <w:rtl w:val="0"/>
        </w:rPr>
        <w:t>w Warszawie (02-653), przy al. Niepodleg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22, w celu udokumentowania II Og</w:t>
      </w:r>
      <w:r>
        <w:rPr>
          <w:rtl w:val="0"/>
          <w:lang w:val="es-ES_tradnl"/>
        </w:rPr>
        <w:t>ó</w:t>
      </w:r>
      <w:r>
        <w:rPr>
          <w:rtl w:val="0"/>
        </w:rPr>
        <w:t>lnopolskiego Konkursu J</w:t>
      </w:r>
      <w:r>
        <w:rPr>
          <w:rtl w:val="0"/>
        </w:rPr>
        <w:t>ę</w:t>
      </w:r>
      <w:r>
        <w:rPr>
          <w:rtl w:val="0"/>
        </w:rPr>
        <w:t xml:space="preserve">zyka Niemieckiego </w:t>
      </w:r>
      <w:r>
        <w:rPr>
          <w:rtl w:val="0"/>
        </w:rPr>
        <w:t>„</w:t>
      </w:r>
      <w:r>
        <w:rPr>
          <w:rtl w:val="0"/>
          <w:lang w:val="de-DE"/>
        </w:rPr>
        <w:t>Lust auf Lesen?</w:t>
      </w:r>
      <w:r>
        <w:rPr>
          <w:rtl w:val="0"/>
        </w:rPr>
        <w:t>”</w:t>
      </w:r>
      <w:r>
        <w:rPr>
          <w:rtl w:val="0"/>
        </w:rPr>
        <w:t>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poprzez publikacj</w:t>
      </w:r>
      <w:r>
        <w:rPr>
          <w:rtl w:val="0"/>
        </w:rPr>
        <w:t xml:space="preserve">ę </w:t>
      </w:r>
      <w:r>
        <w:rPr>
          <w:rtl w:val="0"/>
        </w:rPr>
        <w:t>zdj</w:t>
      </w:r>
      <w:r>
        <w:rPr>
          <w:rtl w:val="0"/>
        </w:rPr>
        <w:t xml:space="preserve">ęć </w:t>
      </w:r>
      <w:r>
        <w:rPr>
          <w:rtl w:val="0"/>
        </w:rPr>
        <w:t xml:space="preserve">na stronie internetowej Stowarzyszenia. </w:t>
      </w:r>
    </w:p>
    <w:p>
      <w:pPr>
        <w:pStyle w:val="Normal.0"/>
        <w:spacing w:after="120"/>
        <w:ind w:right="468"/>
        <w:jc w:val="right"/>
        <w:rPr>
          <w:spacing w:val="0"/>
        </w:rPr>
      </w:pPr>
      <w:r>
        <w:rPr>
          <w:spacing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770572</wp:posOffset>
                </wp:positionH>
                <wp:positionV relativeFrom="line">
                  <wp:posOffset>991887</wp:posOffset>
                </wp:positionV>
                <wp:extent cx="6276975" cy="3944621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94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360" w:lineRule="auto"/>
                              <w:ind w:right="65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Informacja o przetwarzaniu danych osobowych</w:t>
                            </w:r>
                          </w:p>
                          <w:p>
                            <w:pPr>
                              <w:pStyle w:val="Normal.0"/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W zwi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zku z art. 13 ust. 1 i ust. 2 Rozporz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dzenia Parlamentu Europejskiego i Rady (UE) 2016/679 z dnia 27.04.2016 r. w sprawie ochrony os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b fizycznych w zwi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zku z przetwarzaniem danych osobowych i w sprawie swobodnego przep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ywu takich danych oraz uchylenia dyrektywy 95/46/WE (dalej jako: Rozporz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dzenie 2016/679), informujemy,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e: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ind w:right="62"/>
                              <w:jc w:val="both"/>
                              <w:rPr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Administratorem danych osobowych jest Polskie Stowarzyszenie Nauczycieli J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zyka Niemieckiego z siedzib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w Warszawie (02-653), przy al. Niepodleg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ci 22 (dalej jako: Stowarzyszenie/Administrator);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ind w:right="62"/>
                              <w:jc w:val="both"/>
                              <w:rPr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dane osobowe przetwarzane b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w wymienionym wy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ej celu, w oparciu o udzielon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zgod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, na podstawie art. 6 ust. 1 lit. a Rozporz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dzenia 2016/679;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ind w:right="62"/>
                              <w:jc w:val="both"/>
                              <w:rPr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dane osobowe nie b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przekazywane innym podmiotom, z wyj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tkiem podmiot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w uprawnionych do ich przetwarzania na podstawie przepis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w obowi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zuj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cego prawa oraz podmiotom realizuj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cym us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ugi, kt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re s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niezb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dne do bie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żą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cego funkcjonowania, z kt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rymi Administrator zawar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ł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umowy powierzenia przetwarzania danych, zgodnie z art. 28 Rozporz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dzenia 2016/679;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ind w:right="62"/>
                              <w:jc w:val="both"/>
                              <w:rPr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dane osobowe b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przechowywane przez okres 50 lat od zako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ń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czenia II Og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lnopolskiego Konkursu J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zyka Niemieckiego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„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Lust auf Lesen?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”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organizowanego przez Stowarzyszenie;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ind w:right="62"/>
                              <w:jc w:val="both"/>
                              <w:rPr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posiada Pani/Pan: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62"/>
                              <w:jc w:val="both"/>
                              <w:rPr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prawo dost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pu do danych osobowych, zgodnie z art. 15 rozporz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dzenia 2016/679,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62"/>
                              <w:jc w:val="both"/>
                              <w:rPr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prawo do sprostowania danych osobowych, zgodnie z art. 16 Rozporz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dzenia 2016/679,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62"/>
                              <w:jc w:val="both"/>
                              <w:rPr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prawo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żą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dania od Administratora ograniczenia przetwarzania danych osobowych, zgodnie art. 18 Rozporz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dzenia 2016/679, jednak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e z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zastrze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eniem przypadk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w, o kt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rych mowa w art. 18 ust. 2 Rozporz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dzenia 2016/679,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62"/>
                              <w:jc w:val="both"/>
                              <w:rPr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prawo do usuni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cia danych osobowych, zgodnie z art. 17 Rozporz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dzenia 2016/679,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62"/>
                              <w:jc w:val="both"/>
                              <w:rPr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prawo do przenoszenia danych osobowych, zgodnie z art. 20 Rozporz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dzenia 2016/679, o ile b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dzie to technicznie mo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liwe,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62"/>
                              <w:jc w:val="both"/>
                              <w:rPr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prawo do wniesienia skargi do organu nadzorczego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Prezesa Urz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du Ochrony Danych Osobowych, je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eli uzna Pani/Pan,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e dane przetwarzane s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w spos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b niezgodny z obowi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zuj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cym prawem w zakresie ochrony danych;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62"/>
                              <w:jc w:val="both"/>
                              <w:rPr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prawo do cofni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cia zgody w dowolnym momencie bez wp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ywu na zgodno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ść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z prawem przetwarzania, kt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rego dokonano na podstawie zgody przed jej cofni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ciem. Cofni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cie zgody b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dzie 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wnowa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ne z brak mo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liwo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ci dalszego przetwarzania wizerunku;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ind w:right="62"/>
                              <w:jc w:val="both"/>
                              <w:rPr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nie przys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uguje Pani/Panu prawo sprzeciwu, wobec przetwarzania danych osobowych, z uwagi na fakt,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e podstaw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prawn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przetwarzania Pani/Pana danych osobowych jest art. 6 ust. 1 lit. a Rozporz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dzenia 2016/679;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ind w:right="62"/>
                              <w:jc w:val="both"/>
                              <w:rPr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wyra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enie zgody na przetwarzanie danych osobowych w postaci wizerunku jest dobrowolne, jednak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e niezb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dne do przetwarzania wizerunku, zgodnie z celem okre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lonym powy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ej;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ind w:right="62"/>
                              <w:jc w:val="both"/>
                              <w:rPr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dane osobowe nie b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wykorzystane do podejmowania decyzji, kt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re opieraj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si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wy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łą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cznie na zautomatyzowanym przetwarzaniu, w tym profilowaniu.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0.7pt;margin-top:78.1pt;width:494.2pt;height:310.6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360" w:lineRule="auto"/>
                        <w:ind w:right="65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Informacja o przetwarzaniu danych osobowych</w:t>
                      </w:r>
                    </w:p>
                    <w:p>
                      <w:pPr>
                        <w:pStyle w:val="Normal.0"/>
                        <w:ind w:right="6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W zwi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zku z art. 13 ust. 1 i ust. 2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Parlamentu Europejskiego i Rady (UE) 2016/679 z dnia 27.04.2016 r. w sprawie ochrony os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b fizycznych w zwi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zku z przetwarzaniem danych osobowych i w sprawie swobodnego przep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ł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ywu takich danych oraz uchylenia dyrektywy 95/46/WE (dalej jako: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dzenie 2016/679), informujemy,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e: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Administratorem danych osobowych jest Polskie Stowarzyszenie Nauczycieli J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zyka Niemieckiego z siedzib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 Warszawie (02-653), przy al. Niepodleg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ł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o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ś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ci 22 (dalej jako: Stowarzyszenie/Administrator);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dane osobowe przetwarzane 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 wymienionym wy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ej celu, w oparciu o udzielon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zgod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, na podstawie art. 6 ust. 1 lit. a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2016/679;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dane osobowe nie 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przekazywane innym podmiotom, z wyj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tkiem podmiot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 uprawnionych do ich przetwarzania na podstawie przepis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 obowi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zuj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cego prawa oraz podmiotom realizuj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cym us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ł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ugi, kt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re s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niezb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dne do bie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cego funkcjonowania, z kt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rymi Administrator zawar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ł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umowy powierzenia przetwarzania danych, zgodnie z art. 28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2016/679;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dane osobowe 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przechowywane przez okres 50 lat od zako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ń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czenia II Og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lnopolskiego Konkursu J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zyka Niemieckiego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„</w:t>
                      </w:r>
                      <w:r>
                        <w:rPr>
                          <w:sz w:val="16"/>
                          <w:szCs w:val="16"/>
                          <w:rtl w:val="0"/>
                          <w:lang w:val="de-DE"/>
                        </w:rPr>
                        <w:t>Lust auf Lesen?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”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organizowanego przez Stowarzyszenie;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posiada Pani/Pan: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prawo dost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pu do danych osobowych, zgodnie z art. 15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2016/679,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prawo do sprostowania danych osobowych, zgodnie z art. 16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dzenia 2016/679,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prawo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dania od Administratora ograniczenia przetwarzania danych osobowych, zgodnie art. 18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2016/679, jednak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 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 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zastrze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eniem przypadk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w, o kt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rych mowa w art. 18 ust. 2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2016/679,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prawo do usuni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cia danych osobowych, zgodnie z art. 17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2016/679,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prawo do przenoszenia danych osobowych, zgodnie z art. 20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2016/679, o ile 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dzie to technicznie mo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liwe,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prawo do wniesienia skargi do organu nadzorczego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–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Prezesa Urz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du Ochrony Danych Osobowych, je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eli uzna Pani/Pan,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 dane przetwarzane s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 spos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b niezgodny z obowi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zuj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cym prawem w zakresie ochrony danych;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prawo do cofni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cia zgody w dowolnym momencie bez wp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ł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ywu na zgodno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ść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 prawem przetwarzania, kt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rego dokonano na podstawie zgody przed jej cofni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ciem. Cofni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cie zgody 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dzie r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wnowa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ne z brak mo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liwo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ś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ci dalszego przetwarzania wizerunku;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7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nie przys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ł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uguje Pani/Panu prawo sprzeciwu, wobec przetwarzania danych osobowych, z uwagi na fakt,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 podstaw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prawn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przetwarzania Pani/Pana danych osobowych jest art. 6 ust. 1 lit. a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2016/679;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wyra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enie zgody na przetwarzanie danych osobowych w postaci wizerunku jest dobrowolne, jednak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 niezb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dne do przetwarzania wizerunku, zgodnie z celem okre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ś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lonym powy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ej;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dane osobowe nie 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wykorzystane do podejmowania decyzji, kt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re opieraj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si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ę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wy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łą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cznie na zautomatyzowanym przetwarzaniu, w tym profilowaniu.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</w:p>
    <w:tbl>
      <w:tblPr>
        <w:tblW w:w="6663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663"/>
      </w:tblGrid>
      <w:tr>
        <w:tblPrEx>
          <w:shd w:val="clear" w:color="auto" w:fill="d0ddef"/>
        </w:tblPrEx>
        <w:trPr>
          <w:trHeight w:val="519" w:hRule="atLeast"/>
        </w:trPr>
        <w:tc>
          <w:tcPr>
            <w:tcW w:type="dxa" w:w="6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11"/>
            </w:tcMar>
            <w:vAlign w:val="top"/>
          </w:tcPr>
          <w:p>
            <w:pPr>
              <w:pStyle w:val="Normal.0"/>
              <w:ind w:right="431"/>
              <w:jc w:val="right"/>
            </w:pPr>
            <w:r>
              <w:rPr>
                <w:rtl w:val="0"/>
                <w:lang w:val="en-US"/>
              </w:rPr>
              <w:t>………………………</w:t>
            </w:r>
            <w:r>
              <w:rPr>
                <w:rtl w:val="0"/>
                <w:lang w:val="en-US"/>
              </w:rPr>
              <w:t>................................................</w:t>
            </w:r>
            <w:r>
              <w:rPr>
                <w:rtl w:val="0"/>
                <w:lang w:val="en-US"/>
              </w:rPr>
              <w:t>……………………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6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11"/>
            </w:tcMar>
            <w:vAlign w:val="top"/>
          </w:tcPr>
          <w:p>
            <w:pPr>
              <w:pStyle w:val="Normal.0"/>
              <w:spacing w:after="0" w:line="240" w:lineRule="auto"/>
              <w:ind w:right="431"/>
              <w:jc w:val="right"/>
            </w:pP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>(data i podpis rodzica/opiekuna prawnego)</w:t>
            </w:r>
          </w:p>
        </w:tc>
      </w:tr>
    </w:tbl>
    <w:p>
      <w:pPr>
        <w:pStyle w:val="Normal.0"/>
        <w:widowControl w:val="0"/>
        <w:spacing w:after="120" w:line="240" w:lineRule="auto"/>
        <w:ind w:left="108" w:hanging="108"/>
        <w:jc w:val="right"/>
      </w:pPr>
      <w:r>
        <w:rPr>
          <w:spacing w:val="0"/>
        </w:rPr>
      </w:r>
    </w:p>
    <w:sectPr>
      <w:headerReference w:type="default" r:id="rId5"/>
      <w:footerReference w:type="default" r:id="rId6"/>
      <w:pgSz w:w="12240" w:h="20160" w:orient="portrait"/>
      <w:pgMar w:top="851" w:right="1134" w:bottom="851" w:left="1134" w:header="708" w:footer="6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7"/>
  </w:abstractNum>
  <w:abstractNum w:abstractNumId="1">
    <w:multiLevelType w:val="hybridMultilevel"/>
    <w:styleLink w:val="Zaimportowany styl 7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8"/>
  </w:abstractNum>
  <w:abstractNum w:abstractNumId="3">
    <w:multiLevelType w:val="hybridMultilevel"/>
    <w:styleLink w:val="Zaimportowany styl 8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)"/>
      <w:lvlJc w:val="left"/>
      <w:pPr>
        <w:ind w:left="426" w:hanging="4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2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6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58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2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4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główek 21">
    <w:name w:val="Nagłówek 21"/>
    <w:next w:val="Nagłówek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36"/>
      <w:szCs w:val="36"/>
      <w:u w:val="none" w:color="00000a"/>
      <w:vertAlign w:val="baseline"/>
    </w:rPr>
  </w:style>
  <w:style w:type="numbering" w:styleId="Zaimportowany styl 7">
    <w:name w:val="Zaimportowany styl 7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</w:rPr>
  </w:style>
  <w:style w:type="paragraph" w:styleId="Nagłówek 11">
    <w:name w:val="Nagłówek 11"/>
    <w:next w:val="Nagłówek 11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8"/>
      <w:szCs w:val="28"/>
      <w:u w:val="none" w:color="2e74b5"/>
      <w:vertAlign w:val="baseline"/>
    </w:rPr>
  </w:style>
  <w:style w:type="numbering" w:styleId="Zaimportowany styl 8">
    <w:name w:val="Zaimportowany styl 8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